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C61E0" w14:textId="77777777" w:rsidR="006D24A6" w:rsidRDefault="00A054F8" w:rsidP="00DB4DDD">
      <w:pPr>
        <w:pStyle w:val="NoSpacing"/>
        <w:ind w:left="708" w:hanging="70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" behindDoc="0" locked="0" layoutInCell="1" allowOverlap="1" wp14:anchorId="3FC9C701" wp14:editId="3AE43C5E">
            <wp:simplePos x="0" y="0"/>
            <wp:positionH relativeFrom="column">
              <wp:posOffset>2233930</wp:posOffset>
            </wp:positionH>
            <wp:positionV relativeFrom="paragraph">
              <wp:posOffset>-36830</wp:posOffset>
            </wp:positionV>
            <wp:extent cx="955675" cy="948690"/>
            <wp:effectExtent l="0" t="0" r="0" b="0"/>
            <wp:wrapNone/>
            <wp:docPr id="1" name="Picture" descr="http://img3.wikia.nocookie.net/__cb20111114224324/althistory/pt/images/6/65/Bras%C3%A3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img3.wikia.nocookie.net/__cb20111114224324/althistory/pt/images/6/65/Bras%C3%A3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F396FB" w14:textId="77777777" w:rsidR="006D24A6" w:rsidRDefault="006D24A6">
      <w:pPr>
        <w:pStyle w:val="NoSpacing"/>
        <w:jc w:val="center"/>
        <w:rPr>
          <w:rFonts w:ascii="Times New Roman" w:hAnsi="Times New Roman" w:cs="Times New Roman"/>
        </w:rPr>
      </w:pPr>
    </w:p>
    <w:p w14:paraId="23F3F566" w14:textId="77777777" w:rsidR="006D24A6" w:rsidRDefault="006D24A6">
      <w:pPr>
        <w:pStyle w:val="NoSpacing"/>
        <w:jc w:val="center"/>
        <w:rPr>
          <w:rFonts w:ascii="Times New Roman" w:hAnsi="Times New Roman" w:cs="Times New Roman"/>
        </w:rPr>
      </w:pPr>
    </w:p>
    <w:p w14:paraId="611A1834" w14:textId="77777777" w:rsidR="006D24A6" w:rsidRDefault="006D24A6">
      <w:pPr>
        <w:pStyle w:val="NoSpacing"/>
        <w:jc w:val="center"/>
        <w:rPr>
          <w:rFonts w:ascii="Times New Roman" w:hAnsi="Times New Roman" w:cs="Times New Roman"/>
        </w:rPr>
      </w:pPr>
    </w:p>
    <w:p w14:paraId="411F6E0A" w14:textId="77777777" w:rsidR="006D24A6" w:rsidRDefault="006D24A6">
      <w:pPr>
        <w:pStyle w:val="NoSpacing"/>
        <w:jc w:val="center"/>
        <w:rPr>
          <w:rFonts w:ascii="Times New Roman" w:hAnsi="Times New Roman" w:cs="Times New Roman"/>
        </w:rPr>
      </w:pPr>
    </w:p>
    <w:p w14:paraId="6DCD45BB" w14:textId="77777777" w:rsidR="006D24A6" w:rsidRDefault="006D24A6">
      <w:pPr>
        <w:pStyle w:val="NoSpacing"/>
        <w:jc w:val="center"/>
        <w:rPr>
          <w:rFonts w:ascii="Times New Roman" w:hAnsi="Times New Roman" w:cs="Times New Roman"/>
        </w:rPr>
      </w:pPr>
    </w:p>
    <w:p w14:paraId="76F8F770" w14:textId="77777777" w:rsidR="006D24A6" w:rsidRDefault="00A054F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MINISTÉRIO DA EDUCAÇÃO</w:t>
      </w:r>
    </w:p>
    <w:p w14:paraId="48398217" w14:textId="77777777" w:rsidR="006D24A6" w:rsidRDefault="00A054F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UNIVERSIDADE FEDERAL DE GOIÁS</w:t>
      </w:r>
    </w:p>
    <w:p w14:paraId="614096AD" w14:textId="77777777" w:rsidR="006D24A6" w:rsidRDefault="00A054F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PRÓREITORIA DE GRADUAÇÃO</w:t>
      </w:r>
    </w:p>
    <w:p w14:paraId="05E16163" w14:textId="77777777" w:rsidR="006D24A6" w:rsidRDefault="00A054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3" behindDoc="0" locked="0" layoutInCell="1" allowOverlap="1" wp14:anchorId="60ECB52B" wp14:editId="73EF1659">
            <wp:simplePos x="0" y="0"/>
            <wp:positionH relativeFrom="column">
              <wp:posOffset>1526540</wp:posOffset>
            </wp:positionH>
            <wp:positionV relativeFrom="paragraph">
              <wp:posOffset>26035</wp:posOffset>
            </wp:positionV>
            <wp:extent cx="2327275" cy="499745"/>
            <wp:effectExtent l="0" t="0" r="0" b="0"/>
            <wp:wrapNone/>
            <wp:docPr id="2" name="Picture" descr="C:\Users\Pantera\Desktop\original_marca-pibid-prograd-ufg-colorid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Pantera\Desktop\original_marca-pibid-prograd-ufg-colorida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61D414" w14:textId="77777777" w:rsidR="006D24A6" w:rsidRDefault="006D24A6">
      <w:pPr>
        <w:pStyle w:val="NoSpacing"/>
        <w:rPr>
          <w:rFonts w:ascii="Times New Roman" w:hAnsi="Times New Roman" w:cs="Times New Roman"/>
        </w:rPr>
      </w:pPr>
    </w:p>
    <w:p w14:paraId="6E11D72F" w14:textId="77777777" w:rsidR="006D24A6" w:rsidRDefault="006D24A6">
      <w:pPr>
        <w:pStyle w:val="NoSpacing"/>
        <w:rPr>
          <w:rFonts w:ascii="Times New Roman" w:hAnsi="Times New Roman" w:cs="Times New Roman"/>
        </w:rPr>
      </w:pPr>
    </w:p>
    <w:p w14:paraId="3D7910B3" w14:textId="77777777" w:rsidR="006D24A6" w:rsidRDefault="006D24A6">
      <w:pPr>
        <w:pStyle w:val="NoSpacing"/>
        <w:rPr>
          <w:rFonts w:ascii="Times New Roman" w:hAnsi="Times New Roman" w:cs="Times New Roman"/>
        </w:rPr>
      </w:pPr>
    </w:p>
    <w:p w14:paraId="688268C9" w14:textId="77777777" w:rsidR="006D24A6" w:rsidRDefault="006D24A6">
      <w:pPr>
        <w:pStyle w:val="NoSpacing"/>
        <w:rPr>
          <w:rFonts w:ascii="Times New Roman" w:hAnsi="Times New Roman" w:cs="Times New Roman"/>
        </w:rPr>
      </w:pPr>
    </w:p>
    <w:p w14:paraId="6DFAC4FA" w14:textId="77777777" w:rsidR="006D24A6" w:rsidRDefault="00A054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 DE ENSINO</w:t>
      </w:r>
    </w:p>
    <w:p w14:paraId="4863A27B" w14:textId="77777777" w:rsidR="006D24A6" w:rsidRDefault="006D24A6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8645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322"/>
        <w:gridCol w:w="4323"/>
      </w:tblGrid>
      <w:tr w:rsidR="006D24A6" w14:paraId="5D7AFAEB" w14:textId="77777777">
        <w:trPr>
          <w:trHeight w:val="397"/>
        </w:trPr>
        <w:tc>
          <w:tcPr>
            <w:tcW w:w="8644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15D25AC" w14:textId="77777777" w:rsidR="006D24A6" w:rsidRDefault="00A054F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IDENTIFICAÇÃO</w:t>
            </w:r>
          </w:p>
        </w:tc>
      </w:tr>
      <w:tr w:rsidR="006D24A6" w14:paraId="56EEC0BC" w14:textId="77777777">
        <w:trPr>
          <w:trHeight w:val="397"/>
        </w:trPr>
        <w:tc>
          <w:tcPr>
            <w:tcW w:w="8644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1F8F57E" w14:textId="77777777" w:rsidR="006D24A6" w:rsidRDefault="00A054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 ACADÊMICA: Faculdade de Informação e Comunicação</w:t>
            </w:r>
          </w:p>
        </w:tc>
      </w:tr>
      <w:tr w:rsidR="006D24A6" w14:paraId="53CA4D21" w14:textId="77777777">
        <w:trPr>
          <w:trHeight w:val="397"/>
        </w:trPr>
        <w:tc>
          <w:tcPr>
            <w:tcW w:w="8644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064BD99" w14:textId="77777777" w:rsidR="006D24A6" w:rsidRDefault="00A054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 Gestão da Informação</w:t>
            </w:r>
          </w:p>
        </w:tc>
      </w:tr>
      <w:tr w:rsidR="006D24A6" w14:paraId="2DCDBB2B" w14:textId="77777777">
        <w:trPr>
          <w:trHeight w:val="397"/>
        </w:trPr>
        <w:tc>
          <w:tcPr>
            <w:tcW w:w="8644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2FDCDD2" w14:textId="12E29C3D" w:rsidR="006D24A6" w:rsidRDefault="00A054F8" w:rsidP="004379C6">
            <w:pPr>
              <w:pStyle w:val="NoSpacing"/>
            </w:pPr>
            <w:r>
              <w:rPr>
                <w:rFonts w:ascii="Times New Roman" w:hAnsi="Times New Roman" w:cs="Times New Roman"/>
              </w:rPr>
              <w:t xml:space="preserve">DISCIPLINA: </w:t>
            </w:r>
            <w:r w:rsidR="004379C6">
              <w:rPr>
                <w:rFonts w:ascii="Times New Roman" w:hAnsi="Times New Roman" w:cs="Times New Roman"/>
              </w:rPr>
              <w:t>Mídias Sociais</w:t>
            </w:r>
          </w:p>
        </w:tc>
      </w:tr>
      <w:tr w:rsidR="006D24A6" w14:paraId="3B98400E" w14:textId="77777777">
        <w:trPr>
          <w:trHeight w:val="397"/>
        </w:trPr>
        <w:tc>
          <w:tcPr>
            <w:tcW w:w="4322" w:type="dxa"/>
            <w:shd w:val="clear" w:color="auto" w:fill="auto"/>
            <w:tcMar>
              <w:left w:w="83" w:type="dxa"/>
            </w:tcMar>
            <w:vAlign w:val="center"/>
          </w:tcPr>
          <w:p w14:paraId="48923E35" w14:textId="77777777" w:rsidR="006D24A6" w:rsidRDefault="00A054F8">
            <w:pPr>
              <w:pStyle w:val="NoSpacing"/>
            </w:pPr>
            <w:r>
              <w:rPr>
                <w:rFonts w:ascii="Times New Roman" w:hAnsi="Times New Roman" w:cs="Times New Roman"/>
              </w:rPr>
              <w:t>CARGA HORÁRIA SEMANAL: 4</w:t>
            </w:r>
          </w:p>
        </w:tc>
        <w:tc>
          <w:tcPr>
            <w:tcW w:w="4322" w:type="dxa"/>
            <w:shd w:val="clear" w:color="auto" w:fill="auto"/>
            <w:tcMar>
              <w:left w:w="83" w:type="dxa"/>
            </w:tcMar>
            <w:vAlign w:val="center"/>
          </w:tcPr>
          <w:p w14:paraId="2D694C13" w14:textId="77777777" w:rsidR="006D24A6" w:rsidRDefault="00A054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CARGA HORÁRIA TOTAL: 64</w:t>
            </w:r>
          </w:p>
        </w:tc>
      </w:tr>
      <w:tr w:rsidR="006D24A6" w14:paraId="45D7CD92" w14:textId="77777777">
        <w:trPr>
          <w:trHeight w:val="397"/>
        </w:trPr>
        <w:tc>
          <w:tcPr>
            <w:tcW w:w="4322" w:type="dxa"/>
            <w:shd w:val="clear" w:color="auto" w:fill="auto"/>
            <w:tcMar>
              <w:left w:w="83" w:type="dxa"/>
            </w:tcMar>
            <w:vAlign w:val="center"/>
          </w:tcPr>
          <w:p w14:paraId="5ADE3A0B" w14:textId="77777777" w:rsidR="006D24A6" w:rsidRDefault="00A054F8">
            <w:pPr>
              <w:pStyle w:val="NoSpacing"/>
            </w:pPr>
            <w:r>
              <w:rPr>
                <w:rFonts w:ascii="Times New Roman" w:hAnsi="Times New Roman" w:cs="Times New Roman"/>
              </w:rPr>
              <w:t>ANO/SEMESTRE: 2017/1</w:t>
            </w:r>
          </w:p>
        </w:tc>
        <w:tc>
          <w:tcPr>
            <w:tcW w:w="4322" w:type="dxa"/>
            <w:shd w:val="clear" w:color="auto" w:fill="auto"/>
            <w:tcMar>
              <w:left w:w="83" w:type="dxa"/>
            </w:tcMar>
            <w:vAlign w:val="center"/>
          </w:tcPr>
          <w:p w14:paraId="1A65937C" w14:textId="77777777" w:rsidR="006D24A6" w:rsidRDefault="00A054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TURNO/TURMA: Matutino/A</w:t>
            </w:r>
          </w:p>
        </w:tc>
      </w:tr>
      <w:tr w:rsidR="006D24A6" w14:paraId="3809293E" w14:textId="77777777">
        <w:trPr>
          <w:trHeight w:val="397"/>
        </w:trPr>
        <w:tc>
          <w:tcPr>
            <w:tcW w:w="8644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2F6257F" w14:textId="77777777" w:rsidR="006D24A6" w:rsidRDefault="00A054F8">
            <w:pPr>
              <w:pStyle w:val="NoSpacing"/>
            </w:pPr>
            <w:r>
              <w:rPr>
                <w:rFonts w:ascii="Times New Roman" w:hAnsi="Times New Roman" w:cs="Times New Roman"/>
              </w:rPr>
              <w:t>PROFESSOR: Dalton Lopes Martins</w:t>
            </w:r>
          </w:p>
        </w:tc>
      </w:tr>
      <w:tr w:rsidR="006D24A6" w14:paraId="3F1006B4" w14:textId="77777777">
        <w:trPr>
          <w:trHeight w:val="397"/>
        </w:trPr>
        <w:tc>
          <w:tcPr>
            <w:tcW w:w="8644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27FFA87" w14:textId="77777777" w:rsidR="006D24A6" w:rsidRDefault="00A054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EMENTA</w:t>
            </w:r>
          </w:p>
          <w:p w14:paraId="49E005D0" w14:textId="77777777" w:rsidR="004379C6" w:rsidRPr="00655A50" w:rsidRDefault="004379C6" w:rsidP="004379C6">
            <w:pPr>
              <w:spacing w:after="120"/>
            </w:pPr>
            <w:r w:rsidRPr="00655A50">
              <w:t>Era da informação e do conhecimento. Redes sociais e mídias sociais: história, conceitos e princípios básicos. Relações entre as mídias sociais e a mídia tradicional. Os primórdios e fatores estruturantes das comunidades virtuais. Laços sociais e o impacto nas redes online. Códigos comportamentais, mercadológicos e comunicacionais próprios do ambiente digital. Utilização das redes sociais e colaborativas para a criação, compartilhamento, comentário, avaliação, classificação, recomendação e disseminação de conteúdos digitais. Impacto das mídias sociais na reputação digital de organizações, produtos e pessoas.</w:t>
            </w:r>
          </w:p>
          <w:p w14:paraId="29A521D7" w14:textId="77777777" w:rsidR="006D24A6" w:rsidRDefault="006D24A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D24A6" w14:paraId="409755AE" w14:textId="77777777">
        <w:trPr>
          <w:trHeight w:val="397"/>
        </w:trPr>
        <w:tc>
          <w:tcPr>
            <w:tcW w:w="8644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4DDF9CF" w14:textId="77777777" w:rsidR="006D24A6" w:rsidRDefault="00A054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OBJETIVO GERAL</w:t>
            </w:r>
          </w:p>
          <w:p w14:paraId="5BD62005" w14:textId="209B540B" w:rsidR="006D24A6" w:rsidRDefault="004379C6">
            <w:pPr>
              <w:pStyle w:val="NoSpacing"/>
              <w:rPr>
                <w:rFonts w:ascii="Times New Roman" w:hAnsi="Times New Roman" w:cs="Times New Roman"/>
              </w:rPr>
            </w:pPr>
            <w:r>
              <w:t>Formar os alunos de modo a serem capazes de se tornarem ANALISTAS DE MÍDIAS SOCIAIS, com capacidade de avaliar impacto de uma estratégia de mídia, sendo capaz de mapear necessidades,  colher dados, produzir indicadores, gerar visualizações e analisar e transformar em informação estratégica</w:t>
            </w:r>
          </w:p>
        </w:tc>
      </w:tr>
      <w:tr w:rsidR="006D24A6" w14:paraId="7E0BC349" w14:textId="77777777">
        <w:trPr>
          <w:trHeight w:val="397"/>
        </w:trPr>
        <w:tc>
          <w:tcPr>
            <w:tcW w:w="8644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8BEC357" w14:textId="01722204" w:rsidR="006D24A6" w:rsidRDefault="00A054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OBJETIVOS ESPECÍFICOS</w:t>
            </w:r>
          </w:p>
          <w:p w14:paraId="4E1B7389" w14:textId="77777777" w:rsidR="006D24A6" w:rsidRDefault="004379C6" w:rsidP="004379C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Entender o funcionamento dos serviços de mídias sociais e seus impactos nos modos de organização do trabalho e vida contemporânea</w:t>
            </w:r>
          </w:p>
          <w:p w14:paraId="44295A18" w14:textId="77777777" w:rsidR="004379C6" w:rsidRDefault="004379C6" w:rsidP="004379C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Entender o que faz o profissional do Analista de Mídias Sociais: funções, atribuições, trabalhos e conhecimento técnico desejado;</w:t>
            </w:r>
          </w:p>
          <w:p w14:paraId="5549749E" w14:textId="10000202" w:rsidR="004379C6" w:rsidRDefault="004379C6" w:rsidP="004379C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Entender como analisar mídias sociais: indicadores, métricas, formas de extração de dados e técnicas de análise.</w:t>
            </w:r>
          </w:p>
        </w:tc>
      </w:tr>
      <w:tr w:rsidR="006D24A6" w14:paraId="4BE67DA6" w14:textId="77777777">
        <w:trPr>
          <w:trHeight w:val="397"/>
        </w:trPr>
        <w:tc>
          <w:tcPr>
            <w:tcW w:w="8644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44FCB52" w14:textId="77777777" w:rsidR="006D24A6" w:rsidRDefault="00A054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CONTEÚDO</w:t>
            </w:r>
          </w:p>
          <w:p w14:paraId="295AF9C7" w14:textId="77777777" w:rsidR="005D38B8" w:rsidRDefault="005D38B8" w:rsidP="005D38B8">
            <w:pPr>
              <w:pStyle w:val="ListParagraph"/>
              <w:numPr>
                <w:ilvl w:val="0"/>
                <w:numId w:val="5"/>
              </w:numPr>
              <w:spacing w:after="120" w:line="240" w:lineRule="auto"/>
            </w:pPr>
            <w:r w:rsidRPr="00655A50">
              <w:t xml:space="preserve">Era da informação e do conhecimento. </w:t>
            </w:r>
          </w:p>
          <w:p w14:paraId="3371DFAB" w14:textId="77777777" w:rsidR="005D38B8" w:rsidRDefault="005D38B8" w:rsidP="005D38B8">
            <w:pPr>
              <w:pStyle w:val="ListParagraph"/>
              <w:numPr>
                <w:ilvl w:val="0"/>
                <w:numId w:val="5"/>
              </w:numPr>
              <w:spacing w:after="120" w:line="240" w:lineRule="auto"/>
            </w:pPr>
            <w:r w:rsidRPr="00655A50">
              <w:t xml:space="preserve">Redes sociais e mídias sociais: história, conceitos e princípios básicos. </w:t>
            </w:r>
          </w:p>
          <w:p w14:paraId="05663875" w14:textId="77777777" w:rsidR="005D38B8" w:rsidRDefault="005D38B8" w:rsidP="005D38B8">
            <w:pPr>
              <w:pStyle w:val="ListParagraph"/>
              <w:numPr>
                <w:ilvl w:val="0"/>
                <w:numId w:val="5"/>
              </w:numPr>
              <w:spacing w:after="120" w:line="240" w:lineRule="auto"/>
            </w:pPr>
            <w:r w:rsidRPr="00655A50">
              <w:t xml:space="preserve">Relações entre as mídias sociais e a mídia tradicional. </w:t>
            </w:r>
          </w:p>
          <w:p w14:paraId="6D9E2075" w14:textId="77777777" w:rsidR="005D38B8" w:rsidRDefault="005D38B8" w:rsidP="005D38B8">
            <w:pPr>
              <w:pStyle w:val="ListParagraph"/>
              <w:numPr>
                <w:ilvl w:val="0"/>
                <w:numId w:val="5"/>
              </w:numPr>
              <w:spacing w:after="120" w:line="240" w:lineRule="auto"/>
            </w:pPr>
            <w:r w:rsidRPr="00655A50">
              <w:t xml:space="preserve">Os primórdios e fatores estruturantes das comunidades virtuais. </w:t>
            </w:r>
          </w:p>
          <w:p w14:paraId="2B0B86F4" w14:textId="77777777" w:rsidR="005D38B8" w:rsidRDefault="005D38B8" w:rsidP="005D38B8">
            <w:pPr>
              <w:pStyle w:val="ListParagraph"/>
              <w:numPr>
                <w:ilvl w:val="0"/>
                <w:numId w:val="5"/>
              </w:numPr>
              <w:spacing w:after="120" w:line="240" w:lineRule="auto"/>
            </w:pPr>
            <w:r w:rsidRPr="00655A50">
              <w:lastRenderedPageBreak/>
              <w:t xml:space="preserve">Laços sociais e o impacto nas redes online. </w:t>
            </w:r>
          </w:p>
          <w:p w14:paraId="160043F1" w14:textId="77777777" w:rsidR="005D38B8" w:rsidRDefault="005D38B8" w:rsidP="005D38B8">
            <w:pPr>
              <w:pStyle w:val="ListParagraph"/>
              <w:numPr>
                <w:ilvl w:val="0"/>
                <w:numId w:val="5"/>
              </w:numPr>
              <w:spacing w:after="120" w:line="240" w:lineRule="auto"/>
            </w:pPr>
            <w:r w:rsidRPr="00655A50">
              <w:t xml:space="preserve">Códigos comportamentais, mercadológicos e comunicacionais próprios do ambiente digital. </w:t>
            </w:r>
          </w:p>
          <w:p w14:paraId="3095198B" w14:textId="77777777" w:rsidR="005D38B8" w:rsidRDefault="005D38B8" w:rsidP="005D38B8">
            <w:pPr>
              <w:pStyle w:val="ListParagraph"/>
              <w:numPr>
                <w:ilvl w:val="0"/>
                <w:numId w:val="5"/>
              </w:numPr>
              <w:spacing w:after="120" w:line="240" w:lineRule="auto"/>
            </w:pPr>
            <w:r w:rsidRPr="00655A50">
              <w:t xml:space="preserve">Utilização das redes sociais e colaborativas para a criação, compartilhamento, comentário, avaliação, classificação, recomendação e disseminação de conteúdos digitais. </w:t>
            </w:r>
          </w:p>
          <w:p w14:paraId="35D51DD6" w14:textId="15A9FB76" w:rsidR="006D24A6" w:rsidRPr="00B2245A" w:rsidRDefault="005D38B8" w:rsidP="00B2245A">
            <w:pPr>
              <w:pStyle w:val="ListParagraph"/>
              <w:numPr>
                <w:ilvl w:val="0"/>
                <w:numId w:val="5"/>
              </w:numPr>
              <w:spacing w:after="120" w:line="240" w:lineRule="auto"/>
            </w:pPr>
            <w:r w:rsidRPr="00655A50">
              <w:t>Impacto das mídias sociais na reputação digital de organizações, produtos e pessoas.</w:t>
            </w:r>
          </w:p>
        </w:tc>
      </w:tr>
      <w:tr w:rsidR="006D24A6" w14:paraId="4E454D7C" w14:textId="77777777">
        <w:trPr>
          <w:trHeight w:val="397"/>
        </w:trPr>
        <w:tc>
          <w:tcPr>
            <w:tcW w:w="8644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46F1A27" w14:textId="77777777" w:rsidR="006D24A6" w:rsidRDefault="00A054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VI. METODOLOGIA</w:t>
            </w:r>
          </w:p>
          <w:p w14:paraId="46AAEE64" w14:textId="77777777" w:rsidR="0067324B" w:rsidRDefault="0067324B" w:rsidP="0067324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Aulas expositivas de teoria e método</w:t>
            </w:r>
          </w:p>
          <w:p w14:paraId="26884833" w14:textId="33EE0BA8" w:rsidR="0067324B" w:rsidRDefault="0067324B" w:rsidP="0067324B">
            <w:pPr>
              <w:pStyle w:val="ListParagraph"/>
              <w:numPr>
                <w:ilvl w:val="1"/>
                <w:numId w:val="4"/>
              </w:numPr>
              <w:spacing w:line="240" w:lineRule="auto"/>
            </w:pPr>
            <w:r>
              <w:t>Aulas práticas com ferramentas de análise de redes</w:t>
            </w:r>
          </w:p>
          <w:p w14:paraId="29EEEEA1" w14:textId="022D1753" w:rsidR="006D24A6" w:rsidRPr="00A054F8" w:rsidRDefault="0067324B" w:rsidP="0067324B">
            <w:pPr>
              <w:pStyle w:val="ListParagraph"/>
              <w:numPr>
                <w:ilvl w:val="1"/>
                <w:numId w:val="4"/>
              </w:numPr>
              <w:spacing w:line="240" w:lineRule="auto"/>
            </w:pPr>
            <w:r>
              <w:t>Orientação de projetos e discussão de resultados</w:t>
            </w:r>
          </w:p>
        </w:tc>
      </w:tr>
      <w:tr w:rsidR="006D24A6" w14:paraId="7D7B1B46" w14:textId="77777777">
        <w:trPr>
          <w:trHeight w:val="198"/>
        </w:trPr>
        <w:tc>
          <w:tcPr>
            <w:tcW w:w="8644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3BA7453" w14:textId="77777777" w:rsidR="006D24A6" w:rsidRDefault="00A054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PROCESSOS E CRITÉRIOS DE AVALIAÇÃO</w:t>
            </w:r>
          </w:p>
          <w:p w14:paraId="24801E14" w14:textId="77777777" w:rsidR="0067324B" w:rsidRDefault="0067324B" w:rsidP="0067324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30% - resenhas de textos</w:t>
            </w:r>
          </w:p>
          <w:p w14:paraId="620EA03C" w14:textId="2F13F923" w:rsidR="0067324B" w:rsidRDefault="0067324B" w:rsidP="0067324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40% - projeto prático</w:t>
            </w:r>
          </w:p>
          <w:p w14:paraId="6625F5C3" w14:textId="0D17720B" w:rsidR="0067324B" w:rsidRDefault="0067324B" w:rsidP="0067324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30% - avaliações P1 e P2</w:t>
            </w:r>
          </w:p>
          <w:p w14:paraId="018F9CB2" w14:textId="2F31CC87" w:rsidR="006D24A6" w:rsidRPr="00A054F8" w:rsidRDefault="006D24A6" w:rsidP="0067324B">
            <w:pPr>
              <w:ind w:left="1063"/>
            </w:pPr>
          </w:p>
        </w:tc>
      </w:tr>
      <w:tr w:rsidR="006D24A6" w14:paraId="50E27A5F" w14:textId="77777777">
        <w:trPr>
          <w:trHeight w:val="198"/>
        </w:trPr>
        <w:tc>
          <w:tcPr>
            <w:tcW w:w="8644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76D238A0" w14:textId="77777777" w:rsidR="006D24A6" w:rsidRDefault="00A054F8">
            <w:pPr>
              <w:pStyle w:val="NoSpacing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VIII. CRONOGRAMA</w:t>
            </w:r>
          </w:p>
          <w:tbl>
            <w:tblPr>
              <w:tblW w:w="844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nil"/>
                <w:insideH w:val="single" w:sz="2" w:space="0" w:color="000001"/>
                <w:insideV w:val="nil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581"/>
              <w:gridCol w:w="6863"/>
            </w:tblGrid>
            <w:tr w:rsidR="006D24A6" w14:paraId="548AF66C" w14:textId="77777777" w:rsidTr="005579C3">
              <w:tc>
                <w:tcPr>
                  <w:tcW w:w="158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1" w:type="dxa"/>
                  </w:tcMar>
                </w:tcPr>
                <w:p w14:paraId="38AE8D6C" w14:textId="1EF77DC6" w:rsidR="006D24A6" w:rsidRDefault="005579C3">
                  <w:pPr>
                    <w:pStyle w:val="Contedodatabel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 a 10/03</w:t>
                  </w:r>
                </w:p>
              </w:tc>
              <w:tc>
                <w:tcPr>
                  <w:tcW w:w="686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1B7437BC" w14:textId="3AE614D2" w:rsidR="006D24A6" w:rsidRDefault="005579C3">
                  <w:pPr>
                    <w:pStyle w:val="Contedodatabel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Introdução a disciplina e </w:t>
                  </w:r>
                  <w:r w:rsidRPr="00655A50">
                    <w:t>Era da informação e do conhecimento</w:t>
                  </w:r>
                </w:p>
              </w:tc>
            </w:tr>
            <w:tr w:rsidR="006D24A6" w14:paraId="51FFCC70" w14:textId="77777777" w:rsidTr="005579C3">
              <w:tc>
                <w:tcPr>
                  <w:tcW w:w="1581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1" w:type="dxa"/>
                  </w:tcMar>
                </w:tcPr>
                <w:p w14:paraId="721C5FE1" w14:textId="17A0D72B" w:rsidR="006D24A6" w:rsidRDefault="005579C3" w:rsidP="00A054F8">
                  <w:pPr>
                    <w:pStyle w:val="Contedodatabel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 a 17/03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459721FD" w14:textId="35EDAF05" w:rsidR="006D24A6" w:rsidRDefault="005579C3">
                  <w:pPr>
                    <w:pStyle w:val="Contedodatabela"/>
                    <w:rPr>
                      <w:sz w:val="22"/>
                      <w:szCs w:val="22"/>
                    </w:rPr>
                  </w:pPr>
                  <w:r w:rsidRPr="00655A50">
                    <w:t>Redes sociais e mídias sociais: história, conceitos e princípios básicos</w:t>
                  </w:r>
                </w:p>
              </w:tc>
            </w:tr>
            <w:tr w:rsidR="006D24A6" w14:paraId="1F82DEFC" w14:textId="77777777" w:rsidTr="005579C3">
              <w:tc>
                <w:tcPr>
                  <w:tcW w:w="1581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1" w:type="dxa"/>
                  </w:tcMar>
                </w:tcPr>
                <w:p w14:paraId="5D52C33F" w14:textId="106B55FB" w:rsidR="006D24A6" w:rsidRDefault="005579C3">
                  <w:pPr>
                    <w:pStyle w:val="Contedodatabel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 a 24/03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4B192A91" w14:textId="7A6023A9" w:rsidR="006D24A6" w:rsidRDefault="005579C3">
                  <w:pPr>
                    <w:pStyle w:val="Contedodatabela"/>
                    <w:rPr>
                      <w:sz w:val="22"/>
                      <w:szCs w:val="22"/>
                    </w:rPr>
                  </w:pPr>
                  <w:r w:rsidRPr="00655A50">
                    <w:t>Redes sociais e mídias sociais: história, conceitos e princípios básicos</w:t>
                  </w:r>
                </w:p>
              </w:tc>
            </w:tr>
            <w:tr w:rsidR="006D24A6" w14:paraId="1ECDF33E" w14:textId="77777777" w:rsidTr="005579C3">
              <w:tc>
                <w:tcPr>
                  <w:tcW w:w="1581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1" w:type="dxa"/>
                  </w:tcMar>
                </w:tcPr>
                <w:p w14:paraId="7AB12902" w14:textId="00CE2AFF" w:rsidR="006D24A6" w:rsidRDefault="005579C3">
                  <w:pPr>
                    <w:pStyle w:val="Contedodatabel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 a 31/03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797F2C28" w14:textId="7FA9824A" w:rsidR="006D24A6" w:rsidRDefault="005579C3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655A50">
                    <w:t>Relações entre as mídias sociais e a mídia tradicional</w:t>
                  </w:r>
                </w:p>
              </w:tc>
            </w:tr>
            <w:tr w:rsidR="006D24A6" w14:paraId="798116E2" w14:textId="77777777" w:rsidTr="005579C3">
              <w:tc>
                <w:tcPr>
                  <w:tcW w:w="1581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1" w:type="dxa"/>
                  </w:tcMar>
                </w:tcPr>
                <w:p w14:paraId="5DF95CFA" w14:textId="00541D95" w:rsidR="006D24A6" w:rsidRDefault="005579C3" w:rsidP="005579C3">
                  <w:pPr>
                    <w:pStyle w:val="Contedodatabel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05 a 07/04    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4270B94A" w14:textId="24F83B5C" w:rsidR="006D24A6" w:rsidRDefault="005579C3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655A50">
                    <w:t>Relações entre as mídias sociais e a mídia tradicional</w:t>
                  </w:r>
                </w:p>
              </w:tc>
            </w:tr>
            <w:tr w:rsidR="006D24A6" w14:paraId="51A07811" w14:textId="77777777" w:rsidTr="005579C3">
              <w:tc>
                <w:tcPr>
                  <w:tcW w:w="1581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1" w:type="dxa"/>
                  </w:tcMar>
                </w:tcPr>
                <w:p w14:paraId="6857D57C" w14:textId="3F79C8D5" w:rsidR="006D24A6" w:rsidRDefault="005579C3">
                  <w:pPr>
                    <w:pStyle w:val="Contedodatabel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 a 14/04 (não haverá aula – Paixão de Cristo)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0CA5D9C8" w14:textId="1D55901F" w:rsidR="006D24A6" w:rsidRDefault="005579C3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655A50">
                    <w:t>Os primórdios e fatores estruturantes das comunidades virtuais</w:t>
                  </w:r>
                </w:p>
              </w:tc>
            </w:tr>
            <w:tr w:rsidR="006D24A6" w14:paraId="4B2668BB" w14:textId="77777777" w:rsidTr="005579C3">
              <w:tc>
                <w:tcPr>
                  <w:tcW w:w="1581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1" w:type="dxa"/>
                  </w:tcMar>
                </w:tcPr>
                <w:p w14:paraId="142AF6AD" w14:textId="3715C6D4" w:rsidR="006D24A6" w:rsidRDefault="005579C3">
                  <w:pPr>
                    <w:pStyle w:val="Contedodatabel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 a 21/04 (não haverá aula – Tiradentes)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4F45FDCC" w14:textId="730E9BB6" w:rsidR="006D24A6" w:rsidRDefault="005579C3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655A50">
                    <w:t>Laços sociais e o impacto nas redes online</w:t>
                  </w:r>
                </w:p>
              </w:tc>
            </w:tr>
            <w:tr w:rsidR="006D24A6" w14:paraId="0F4671E1" w14:textId="77777777" w:rsidTr="005579C3">
              <w:tc>
                <w:tcPr>
                  <w:tcW w:w="1581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1" w:type="dxa"/>
                  </w:tcMar>
                </w:tcPr>
                <w:p w14:paraId="1B8C9DCF" w14:textId="59797D0B" w:rsidR="006D24A6" w:rsidRDefault="005579C3">
                  <w:pPr>
                    <w:pStyle w:val="Contedodatabel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 a 28/04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7C8ED9CC" w14:textId="22FE062D" w:rsidR="006D24A6" w:rsidRDefault="005579C3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655A50">
                    <w:t>Laços sociais e o impacto nas redes online</w:t>
                  </w:r>
                </w:p>
              </w:tc>
            </w:tr>
            <w:tr w:rsidR="006D24A6" w14:paraId="5B3BECC0" w14:textId="77777777" w:rsidTr="005579C3">
              <w:trPr>
                <w:trHeight w:val="421"/>
              </w:trPr>
              <w:tc>
                <w:tcPr>
                  <w:tcW w:w="1581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1" w:type="dxa"/>
                  </w:tcMar>
                </w:tcPr>
                <w:p w14:paraId="1C8B8780" w14:textId="24BEFA85" w:rsidR="006D24A6" w:rsidRDefault="005579C3" w:rsidP="00A054F8">
                  <w:pPr>
                    <w:pStyle w:val="Contedodatabel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 a 05/05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2FDA0D45" w14:textId="25D3BEFB" w:rsidR="006D24A6" w:rsidRDefault="005579C3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Prova P1 e </w:t>
                  </w:r>
                  <w:r w:rsidRPr="00655A50">
                    <w:t>Códigos comportamentais, mercadológicos e comunicacionais próprios do ambiente digital</w:t>
                  </w:r>
                </w:p>
              </w:tc>
            </w:tr>
            <w:tr w:rsidR="006D24A6" w14:paraId="14A1F4D7" w14:textId="77777777" w:rsidTr="005579C3">
              <w:trPr>
                <w:trHeight w:val="421"/>
              </w:trPr>
              <w:tc>
                <w:tcPr>
                  <w:tcW w:w="1581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1" w:type="dxa"/>
                  </w:tcMar>
                </w:tcPr>
                <w:p w14:paraId="24F6760A" w14:textId="4D9D8CE5" w:rsidR="006D24A6" w:rsidRDefault="005579C3">
                  <w:pPr>
                    <w:pStyle w:val="Contedodatabel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 a 12/05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1E1B33E1" w14:textId="68659A20" w:rsidR="006D24A6" w:rsidRDefault="005579C3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655A50">
                    <w:t>Utilização das redes sociais e colaborativas para a criação, compartilhamento, comentário, avaliação, classificação, recomendação e disseminação de conteúdos digitais.</w:t>
                  </w:r>
                </w:p>
              </w:tc>
            </w:tr>
            <w:tr w:rsidR="006D24A6" w14:paraId="6D55E5C5" w14:textId="77777777" w:rsidTr="005579C3">
              <w:trPr>
                <w:trHeight w:val="421"/>
              </w:trPr>
              <w:tc>
                <w:tcPr>
                  <w:tcW w:w="1581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1" w:type="dxa"/>
                  </w:tcMar>
                </w:tcPr>
                <w:p w14:paraId="243A9521" w14:textId="3032F918" w:rsidR="006D24A6" w:rsidRDefault="005579C3">
                  <w:pPr>
                    <w:pStyle w:val="Contedodatabel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 a 19/05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7677CF3A" w14:textId="1CD6BEBB" w:rsidR="006D24A6" w:rsidRDefault="005579C3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655A50">
                    <w:t>Utilização das redes sociais e colaborativas para a criação, compartilhamento, comentário, avaliação, classificação, recomendação e disseminação de conteúdos digitais.</w:t>
                  </w:r>
                </w:p>
              </w:tc>
            </w:tr>
            <w:tr w:rsidR="006D24A6" w14:paraId="3122EEC9" w14:textId="77777777" w:rsidTr="005579C3">
              <w:trPr>
                <w:trHeight w:val="421"/>
              </w:trPr>
              <w:tc>
                <w:tcPr>
                  <w:tcW w:w="1581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1" w:type="dxa"/>
                  </w:tcMar>
                </w:tcPr>
                <w:p w14:paraId="135CA098" w14:textId="2E8AE7A2" w:rsidR="006D24A6" w:rsidRDefault="005579C3">
                  <w:pPr>
                    <w:pStyle w:val="Contedodatabel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 a 26/05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63899B97" w14:textId="755FBE22" w:rsidR="006D24A6" w:rsidRDefault="005579C3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655A50">
                    <w:t>Utilização das redes sociais e colaborativas para a criação, compartilhamento, comentário, avaliação, classificação, recomendação e disseminação de conteúdos digitais.</w:t>
                  </w:r>
                </w:p>
              </w:tc>
            </w:tr>
            <w:tr w:rsidR="006D24A6" w14:paraId="6FB35072" w14:textId="77777777" w:rsidTr="005579C3">
              <w:trPr>
                <w:trHeight w:val="421"/>
              </w:trPr>
              <w:tc>
                <w:tcPr>
                  <w:tcW w:w="1581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1" w:type="dxa"/>
                  </w:tcMar>
                </w:tcPr>
                <w:p w14:paraId="242F6352" w14:textId="6AD0590A" w:rsidR="006D24A6" w:rsidRDefault="005579C3">
                  <w:pPr>
                    <w:pStyle w:val="Contedodatabel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31/05 a 02/06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3CB78DE5" w14:textId="77777777" w:rsidR="000D37FB" w:rsidRPr="00655A50" w:rsidRDefault="000D37FB" w:rsidP="000D37FB">
                  <w:pPr>
                    <w:spacing w:after="120"/>
                  </w:pPr>
                  <w:r w:rsidRPr="00655A50">
                    <w:t>Impacto das mídias sociais na reputação digital de organizações, produtos e pessoas.</w:t>
                  </w:r>
                </w:p>
                <w:p w14:paraId="49021382" w14:textId="0FF850B2" w:rsidR="006D24A6" w:rsidRDefault="006D24A6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D24A6" w14:paraId="5AB8A6D3" w14:textId="77777777" w:rsidTr="005579C3">
              <w:trPr>
                <w:trHeight w:val="421"/>
              </w:trPr>
              <w:tc>
                <w:tcPr>
                  <w:tcW w:w="1581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1" w:type="dxa"/>
                  </w:tcMar>
                </w:tcPr>
                <w:p w14:paraId="4D2206AC" w14:textId="577EAA65" w:rsidR="006D24A6" w:rsidRDefault="005579C3">
                  <w:pPr>
                    <w:pStyle w:val="Contedodatabel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07 a 09/06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68CB6E85" w14:textId="77777777" w:rsidR="000D37FB" w:rsidRPr="00655A50" w:rsidRDefault="000D37FB" w:rsidP="000D37FB">
                  <w:pPr>
                    <w:spacing w:after="120"/>
                  </w:pPr>
                  <w:r w:rsidRPr="00655A50">
                    <w:t>Impacto das mídias sociais na reputação digital de organizações, produtos e pessoas.</w:t>
                  </w:r>
                </w:p>
                <w:p w14:paraId="2D66C5A2" w14:textId="4BBF965D" w:rsidR="006D24A6" w:rsidRDefault="006D24A6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D24A6" w14:paraId="49448EA8" w14:textId="77777777" w:rsidTr="005579C3">
              <w:trPr>
                <w:trHeight w:val="421"/>
              </w:trPr>
              <w:tc>
                <w:tcPr>
                  <w:tcW w:w="1581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auto"/>
                  <w:tcMar>
                    <w:left w:w="51" w:type="dxa"/>
                  </w:tcMar>
                </w:tcPr>
                <w:p w14:paraId="78E4D7B9" w14:textId="28E56ADB" w:rsidR="006D24A6" w:rsidRDefault="005579C3">
                  <w:pPr>
                    <w:pStyle w:val="Contedodatabel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 a 16/06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08900EC2" w14:textId="77777777" w:rsidR="000D37FB" w:rsidRPr="00655A50" w:rsidRDefault="000D37FB" w:rsidP="000D37FB">
                  <w:pPr>
                    <w:spacing w:after="120"/>
                  </w:pPr>
                  <w:r w:rsidRPr="00655A50">
                    <w:t>Impacto das mídias sociais na reputação digital de organizações, produtos e pessoas.</w:t>
                  </w:r>
                </w:p>
                <w:p w14:paraId="7E34C3B2" w14:textId="34FDD2E3" w:rsidR="006D24A6" w:rsidRDefault="006D24A6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D24A6" w14:paraId="2CB6C607" w14:textId="77777777" w:rsidTr="005579C3">
              <w:trPr>
                <w:trHeight w:val="421"/>
              </w:trPr>
              <w:tc>
                <w:tcPr>
                  <w:tcW w:w="1581" w:type="dxa"/>
                  <w:tcBorders>
                    <w:top w:val="nil"/>
                    <w:left w:val="single" w:sz="2" w:space="0" w:color="000001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51" w:type="dxa"/>
                  </w:tcMar>
                </w:tcPr>
                <w:p w14:paraId="66219AC5" w14:textId="4EB4AA8F" w:rsidR="006D24A6" w:rsidRDefault="005579C3">
                  <w:pPr>
                    <w:pStyle w:val="Contedodatabel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 a 23/06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single" w:sz="2" w:space="0" w:color="000001"/>
                    <w:bottom w:val="single" w:sz="4" w:space="0" w:color="auto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323B6C4E" w14:textId="524D4739" w:rsidR="006D24A6" w:rsidRDefault="000D37FB" w:rsidP="005579C3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Apresentação dos projetos finais</w:t>
                  </w:r>
                </w:p>
              </w:tc>
            </w:tr>
            <w:tr w:rsidR="006D24A6" w14:paraId="6D10A225" w14:textId="77777777" w:rsidTr="005579C3">
              <w:trPr>
                <w:trHeight w:val="421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1" w:type="dxa"/>
                  </w:tcMar>
                </w:tcPr>
                <w:p w14:paraId="7AD7BE46" w14:textId="4829B484" w:rsidR="006D24A6" w:rsidRDefault="005579C3">
                  <w:pPr>
                    <w:pStyle w:val="Contedodatabel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28 a 30/06 </w:t>
                  </w:r>
                </w:p>
              </w:tc>
              <w:tc>
                <w:tcPr>
                  <w:tcW w:w="6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1" w:type="dxa"/>
                  </w:tcMar>
                </w:tcPr>
                <w:p w14:paraId="41AB8B6D" w14:textId="0DC7D8EE" w:rsidR="006D24A6" w:rsidRDefault="000D37FB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Prova P2 e revisão final de notas</w:t>
                  </w:r>
                </w:p>
              </w:tc>
            </w:tr>
          </w:tbl>
          <w:p w14:paraId="04A4A38E" w14:textId="77777777" w:rsidR="006D24A6" w:rsidRDefault="006D24A6">
            <w:pPr>
              <w:pStyle w:val="NoSpacing"/>
            </w:pPr>
          </w:p>
          <w:p w14:paraId="3B23362F" w14:textId="77777777" w:rsidR="006D24A6" w:rsidRDefault="006D24A6">
            <w:pPr>
              <w:pStyle w:val="NoSpacing"/>
            </w:pPr>
          </w:p>
        </w:tc>
      </w:tr>
      <w:tr w:rsidR="006D24A6" w14:paraId="1C2022BD" w14:textId="77777777">
        <w:trPr>
          <w:trHeight w:val="397"/>
        </w:trPr>
        <w:tc>
          <w:tcPr>
            <w:tcW w:w="8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B7D6B6D" w14:textId="77777777" w:rsidR="006D24A6" w:rsidRDefault="00A054F8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IX. BIBLIOGRAFIA BÁSICA E COMPLEMENTAR</w:t>
            </w:r>
          </w:p>
          <w:p w14:paraId="358EF111" w14:textId="77777777" w:rsidR="006D24A6" w:rsidRDefault="006D24A6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7C2E30E" w14:textId="77777777" w:rsidR="006D24A6" w:rsidRDefault="00A054F8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Bibliografia básica:</w:t>
            </w:r>
          </w:p>
          <w:p w14:paraId="12B4E524" w14:textId="77777777" w:rsidR="007C3C6E" w:rsidRPr="00655A50" w:rsidRDefault="007C3C6E" w:rsidP="007C3C6E">
            <w:pPr>
              <w:spacing w:after="120"/>
              <w:rPr>
                <w:lang w:val="en-US"/>
              </w:rPr>
            </w:pPr>
            <w:r w:rsidRPr="00811FB8">
              <w:rPr>
                <w:lang w:val="en-US"/>
              </w:rPr>
              <w:t>BARABÁSI, Albert-</w:t>
            </w:r>
            <w:proofErr w:type="spellStart"/>
            <w:r w:rsidRPr="00811FB8">
              <w:rPr>
                <w:lang w:val="en-US"/>
              </w:rPr>
              <w:t>László</w:t>
            </w:r>
            <w:proofErr w:type="spellEnd"/>
            <w:r w:rsidRPr="00811FB8">
              <w:rPr>
                <w:lang w:val="en-US"/>
              </w:rPr>
              <w:t xml:space="preserve">. </w:t>
            </w:r>
            <w:r w:rsidRPr="00655A50">
              <w:rPr>
                <w:lang w:val="en-US"/>
              </w:rPr>
              <w:t xml:space="preserve">Linked. </w:t>
            </w:r>
            <w:r>
              <w:rPr>
                <w:b/>
                <w:lang w:val="en-US"/>
              </w:rPr>
              <w:t>How everything is connected to everything else and what it means for business, science and everyday l</w:t>
            </w:r>
            <w:r w:rsidRPr="003151DD">
              <w:rPr>
                <w:b/>
                <w:lang w:val="en-US"/>
              </w:rPr>
              <w:t>ife</w:t>
            </w:r>
            <w:r w:rsidRPr="00655A50">
              <w:rPr>
                <w:lang w:val="en-US"/>
              </w:rPr>
              <w:t>. Cambridge: Plume, 2003.</w:t>
            </w:r>
          </w:p>
          <w:p w14:paraId="40C74429" w14:textId="77777777" w:rsidR="007C3C6E" w:rsidRPr="00811FB8" w:rsidRDefault="007C3C6E" w:rsidP="007C3C6E">
            <w:pPr>
              <w:spacing w:after="120"/>
            </w:pPr>
            <w:r w:rsidRPr="00655A50">
              <w:rPr>
                <w:lang w:val="en-US"/>
              </w:rPr>
              <w:t>DEGENNE, Alain</w:t>
            </w:r>
            <w:r>
              <w:rPr>
                <w:lang w:val="en-US"/>
              </w:rPr>
              <w:t>;</w:t>
            </w:r>
            <w:r w:rsidRPr="00655A50">
              <w:rPr>
                <w:lang w:val="en-US"/>
              </w:rPr>
              <w:t xml:space="preserve"> FORSÉ, Michel. </w:t>
            </w:r>
            <w:r w:rsidRPr="005841C7">
              <w:rPr>
                <w:b/>
                <w:lang w:val="en-US"/>
              </w:rPr>
              <w:t>Introducing social networks</w:t>
            </w:r>
            <w:r w:rsidRPr="00655A50">
              <w:rPr>
                <w:lang w:val="en-US"/>
              </w:rPr>
              <w:t xml:space="preserve">. </w:t>
            </w:r>
            <w:r w:rsidRPr="00811FB8">
              <w:t xml:space="preserve">London: </w:t>
            </w:r>
            <w:proofErr w:type="spellStart"/>
            <w:r w:rsidRPr="00811FB8">
              <w:t>Sage</w:t>
            </w:r>
            <w:proofErr w:type="spellEnd"/>
            <w:r w:rsidRPr="00811FB8">
              <w:t>, 1999.</w:t>
            </w:r>
          </w:p>
          <w:p w14:paraId="378EA792" w14:textId="77777777" w:rsidR="007C3C6E" w:rsidRPr="00655A50" w:rsidRDefault="007C3C6E" w:rsidP="007C3C6E">
            <w:pPr>
              <w:spacing w:after="120"/>
            </w:pPr>
            <w:r w:rsidRPr="00655A50">
              <w:t xml:space="preserve">LEMOS, André. </w:t>
            </w:r>
            <w:proofErr w:type="spellStart"/>
            <w:r w:rsidRPr="00655A50">
              <w:t>Cibercultura</w:t>
            </w:r>
            <w:proofErr w:type="spellEnd"/>
            <w:r w:rsidRPr="00655A50">
              <w:t xml:space="preserve">. </w:t>
            </w:r>
            <w:r w:rsidRPr="005841C7">
              <w:rPr>
                <w:b/>
              </w:rPr>
              <w:t>Tecnologia e vida social na cultura contemporânea</w:t>
            </w:r>
            <w:r w:rsidRPr="00655A50">
              <w:t>. Porto Alegre: Sulina, 2003.</w:t>
            </w:r>
          </w:p>
          <w:p w14:paraId="76BF5B3C" w14:textId="77777777" w:rsidR="007C3C6E" w:rsidRPr="00655A50" w:rsidRDefault="007C3C6E" w:rsidP="007C3C6E">
            <w:pPr>
              <w:spacing w:after="120"/>
            </w:pPr>
            <w:r w:rsidRPr="00655A50">
              <w:t xml:space="preserve">LÉVY, Pierre. </w:t>
            </w:r>
            <w:proofErr w:type="spellStart"/>
            <w:r w:rsidRPr="005841C7">
              <w:rPr>
                <w:b/>
              </w:rPr>
              <w:t>Cibercultura</w:t>
            </w:r>
            <w:proofErr w:type="spellEnd"/>
            <w:r w:rsidRPr="00655A50">
              <w:t>. São Paulo: Ed. 34, 1999.</w:t>
            </w:r>
          </w:p>
          <w:p w14:paraId="261C0CC7" w14:textId="77777777" w:rsidR="007C3C6E" w:rsidRPr="00655A50" w:rsidRDefault="007C3C6E" w:rsidP="007C3C6E">
            <w:pPr>
              <w:spacing w:after="120"/>
            </w:pPr>
            <w:r w:rsidRPr="00655A50">
              <w:t xml:space="preserve">CASTELLS, Manuel. </w:t>
            </w:r>
            <w:r w:rsidRPr="005841C7">
              <w:rPr>
                <w:b/>
              </w:rPr>
              <w:t>A sociedade em rede</w:t>
            </w:r>
            <w:r w:rsidRPr="00655A50">
              <w:t>. A era da informação: economia, sociedade e cultura. v. 1. São Paulo: Paz e Terra, 1999.</w:t>
            </w:r>
          </w:p>
          <w:p w14:paraId="1D22EB10" w14:textId="77777777" w:rsidR="007C3C6E" w:rsidRDefault="007C3C6E" w:rsidP="007C3C6E">
            <w:pPr>
              <w:spacing w:after="120"/>
            </w:pPr>
            <w:r w:rsidRPr="00655A50">
              <w:t xml:space="preserve">CASTELLS, Manuel. </w:t>
            </w:r>
            <w:r w:rsidRPr="005841C7">
              <w:rPr>
                <w:b/>
              </w:rPr>
              <w:t>A galáxia da internet</w:t>
            </w:r>
            <w:r w:rsidRPr="00655A50">
              <w:t>: reflexões sobre a internet, os negócios e a sociedade. Rio de Janeiro: Zahar, 2003.</w:t>
            </w:r>
          </w:p>
          <w:p w14:paraId="3EB5344E" w14:textId="77777777" w:rsidR="00A054F8" w:rsidRDefault="00A054F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48A45F7D" w14:textId="77777777" w:rsidR="006D24A6" w:rsidRDefault="00A054F8">
            <w:pPr>
              <w:pStyle w:val="NoSpacing"/>
              <w:jc w:val="both"/>
            </w:pPr>
            <w:r>
              <w:rPr>
                <w:rFonts w:ascii="Times New Roman" w:hAnsi="Times New Roman" w:cs="Times New Roman"/>
                <w:b/>
              </w:rPr>
              <w:t>Bibliografia complementar:</w:t>
            </w:r>
          </w:p>
          <w:p w14:paraId="54F8281F" w14:textId="7BEEC87B" w:rsidR="007C3C6E" w:rsidRPr="00655A50" w:rsidRDefault="007C3C6E" w:rsidP="007C3C6E">
            <w:pPr>
              <w:spacing w:after="120"/>
            </w:pPr>
            <w:r w:rsidRPr="00655A50">
              <w:t xml:space="preserve">SILVA JUNIOR, A. B. </w:t>
            </w:r>
            <w:r w:rsidRPr="00655A50">
              <w:rPr>
                <w:b/>
              </w:rPr>
              <w:t>A empresa em rede</w:t>
            </w:r>
            <w:r w:rsidRPr="00655A50">
              <w:t xml:space="preserve">: desenvolvendo competências organizacionais. Rio de Janeiro: </w:t>
            </w:r>
            <w:proofErr w:type="spellStart"/>
            <w:r w:rsidRPr="00655A50">
              <w:t>Elsevier</w:t>
            </w:r>
            <w:proofErr w:type="spellEnd"/>
            <w:r w:rsidRPr="00655A50">
              <w:t>, 2007.</w:t>
            </w:r>
          </w:p>
          <w:p w14:paraId="4F27FEB5" w14:textId="77777777" w:rsidR="007C3C6E" w:rsidRPr="00655A50" w:rsidRDefault="007C3C6E" w:rsidP="007C3C6E">
            <w:pPr>
              <w:spacing w:after="120"/>
              <w:rPr>
                <w:lang w:val="en-US"/>
              </w:rPr>
            </w:pPr>
            <w:r w:rsidRPr="00655A50">
              <w:t xml:space="preserve">BERTALANFFY, Ludwig Von. </w:t>
            </w:r>
            <w:r w:rsidRPr="00CE5340">
              <w:rPr>
                <w:b/>
              </w:rPr>
              <w:t>Teoria geral dos sistemas</w:t>
            </w:r>
            <w:r w:rsidRPr="00655A50">
              <w:t xml:space="preserve">. </w:t>
            </w:r>
            <w:proofErr w:type="spellStart"/>
            <w:r w:rsidRPr="00655A50">
              <w:rPr>
                <w:lang w:val="en-US"/>
              </w:rPr>
              <w:t>Petrópolis</w:t>
            </w:r>
            <w:proofErr w:type="spellEnd"/>
            <w:r w:rsidRPr="00655A50">
              <w:rPr>
                <w:lang w:val="en-US"/>
              </w:rPr>
              <w:t xml:space="preserve">: </w:t>
            </w:r>
            <w:proofErr w:type="spellStart"/>
            <w:r w:rsidRPr="00655A50">
              <w:rPr>
                <w:lang w:val="en-US"/>
              </w:rPr>
              <w:t>Vozes</w:t>
            </w:r>
            <w:proofErr w:type="spellEnd"/>
            <w:r w:rsidRPr="00655A50">
              <w:rPr>
                <w:lang w:val="en-US"/>
              </w:rPr>
              <w:t>, 1975.</w:t>
            </w:r>
          </w:p>
          <w:p w14:paraId="4C63509A" w14:textId="77777777" w:rsidR="007C3C6E" w:rsidRPr="00692B9B" w:rsidRDefault="007C3C6E" w:rsidP="007C3C6E">
            <w:pPr>
              <w:spacing w:after="120"/>
              <w:rPr>
                <w:lang w:val="en-US"/>
              </w:rPr>
            </w:pPr>
            <w:r w:rsidRPr="00655A50">
              <w:rPr>
                <w:lang w:val="en-US"/>
              </w:rPr>
              <w:t xml:space="preserve">BELL, David. </w:t>
            </w:r>
            <w:r w:rsidRPr="00CE5340">
              <w:rPr>
                <w:b/>
                <w:lang w:val="en-US"/>
              </w:rPr>
              <w:t xml:space="preserve">An introduction to </w:t>
            </w:r>
            <w:proofErr w:type="spellStart"/>
            <w:r w:rsidRPr="00CE5340">
              <w:rPr>
                <w:b/>
                <w:lang w:val="en-US"/>
              </w:rPr>
              <w:t>cybercultures</w:t>
            </w:r>
            <w:proofErr w:type="spellEnd"/>
            <w:r w:rsidRPr="00655A50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London: </w:t>
            </w:r>
            <w:proofErr w:type="spellStart"/>
            <w:r w:rsidRPr="00692B9B">
              <w:rPr>
                <w:lang w:val="en-US"/>
              </w:rPr>
              <w:t>Routledge</w:t>
            </w:r>
            <w:proofErr w:type="spellEnd"/>
            <w:r w:rsidRPr="00692B9B">
              <w:rPr>
                <w:lang w:val="en-US"/>
              </w:rPr>
              <w:t>, 2001.</w:t>
            </w:r>
          </w:p>
          <w:p w14:paraId="1917FE89" w14:textId="77777777" w:rsidR="007C3C6E" w:rsidRPr="00655A50" w:rsidRDefault="007C3C6E" w:rsidP="007C3C6E">
            <w:pPr>
              <w:spacing w:after="120"/>
            </w:pPr>
            <w:r w:rsidRPr="00811FB8">
              <w:t xml:space="preserve">FELINTO, Erick. </w:t>
            </w:r>
            <w:r w:rsidRPr="00811FB8">
              <w:rPr>
                <w:b/>
              </w:rPr>
              <w:t>Passeando no labirinto</w:t>
            </w:r>
            <w:r w:rsidRPr="00811FB8">
              <w:t xml:space="preserve">. </w:t>
            </w:r>
            <w:r w:rsidRPr="00655A50">
              <w:t xml:space="preserve">Porto Alegre: </w:t>
            </w:r>
            <w:proofErr w:type="spellStart"/>
            <w:r w:rsidRPr="00655A50">
              <w:t>Edipucrs</w:t>
            </w:r>
            <w:proofErr w:type="spellEnd"/>
            <w:r w:rsidRPr="00655A50">
              <w:t>, 2007.</w:t>
            </w:r>
          </w:p>
          <w:p w14:paraId="488C9866" w14:textId="77777777" w:rsidR="007C3C6E" w:rsidRPr="00655A50" w:rsidRDefault="007C3C6E" w:rsidP="007C3C6E">
            <w:pPr>
              <w:spacing w:after="120"/>
              <w:rPr>
                <w:lang w:val="en-US"/>
              </w:rPr>
            </w:pPr>
            <w:r w:rsidRPr="00655A50">
              <w:t xml:space="preserve">LÉVY, Pierre. </w:t>
            </w:r>
            <w:r w:rsidRPr="00692B9B">
              <w:rPr>
                <w:b/>
              </w:rPr>
              <w:t>As tecnologias da inteligência</w:t>
            </w:r>
            <w:r w:rsidRPr="00655A50">
              <w:t xml:space="preserve">: o futuro do pensamento na era da informática. </w:t>
            </w:r>
            <w:r w:rsidRPr="00655A50">
              <w:rPr>
                <w:lang w:val="en-US"/>
              </w:rPr>
              <w:t>São Paulo: 34, 1993.</w:t>
            </w:r>
          </w:p>
          <w:p w14:paraId="54BF5799" w14:textId="77777777" w:rsidR="007C3C6E" w:rsidRPr="00655A50" w:rsidRDefault="007C3C6E" w:rsidP="007C3C6E">
            <w:pPr>
              <w:spacing w:after="120"/>
              <w:rPr>
                <w:lang w:val="en-US"/>
              </w:rPr>
            </w:pPr>
            <w:r w:rsidRPr="00655A50">
              <w:rPr>
                <w:lang w:val="en-US"/>
              </w:rPr>
              <w:t xml:space="preserve">MANOVICH, Lev. </w:t>
            </w:r>
            <w:r>
              <w:rPr>
                <w:b/>
                <w:lang w:val="en-US"/>
              </w:rPr>
              <w:t>The l</w:t>
            </w:r>
            <w:r w:rsidRPr="00692B9B">
              <w:rPr>
                <w:b/>
                <w:lang w:val="en-US"/>
              </w:rPr>
              <w:t xml:space="preserve">anguage of </w:t>
            </w:r>
            <w:r>
              <w:rPr>
                <w:b/>
                <w:lang w:val="en-US"/>
              </w:rPr>
              <w:t>n</w:t>
            </w:r>
            <w:r w:rsidRPr="00692B9B">
              <w:rPr>
                <w:b/>
                <w:lang w:val="en-US"/>
              </w:rPr>
              <w:t xml:space="preserve">ew </w:t>
            </w:r>
            <w:r>
              <w:rPr>
                <w:b/>
                <w:lang w:val="en-US"/>
              </w:rPr>
              <w:t>m</w:t>
            </w:r>
            <w:r w:rsidRPr="00692B9B">
              <w:rPr>
                <w:b/>
                <w:lang w:val="en-US"/>
              </w:rPr>
              <w:t>edia</w:t>
            </w:r>
            <w:r w:rsidRPr="00655A50">
              <w:rPr>
                <w:lang w:val="en-US"/>
              </w:rPr>
              <w:t>. Cambridge: MIT Press, 2002.</w:t>
            </w:r>
          </w:p>
          <w:p w14:paraId="4B905A8E" w14:textId="77777777" w:rsidR="007C3C6E" w:rsidRPr="00655A50" w:rsidRDefault="007C3C6E" w:rsidP="007C3C6E">
            <w:pPr>
              <w:spacing w:after="120"/>
            </w:pPr>
            <w:r w:rsidRPr="00811FB8">
              <w:rPr>
                <w:lang w:val="en-US"/>
              </w:rPr>
              <w:t xml:space="preserve">BAUDRILLARD, Jean. </w:t>
            </w:r>
            <w:r w:rsidRPr="00692B9B">
              <w:rPr>
                <w:b/>
              </w:rPr>
              <w:t>Tela total</w:t>
            </w:r>
            <w:r w:rsidRPr="00655A50">
              <w:t>: mito-ironias da era do virtual e da imagem. Porto Alegre: Sulina, 1997.</w:t>
            </w:r>
          </w:p>
          <w:p w14:paraId="64F01F5E" w14:textId="77777777" w:rsidR="006D24A6" w:rsidRDefault="006D24A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6AF034A2" w14:textId="77777777" w:rsidR="006D24A6" w:rsidRDefault="006D24A6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14:paraId="17E1781E" w14:textId="77777777" w:rsidR="006D24A6" w:rsidRDefault="006D24A6">
      <w:pPr>
        <w:pStyle w:val="NoSpacing"/>
      </w:pPr>
    </w:p>
    <w:sectPr w:rsidR="006D24A6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2EFC"/>
    <w:multiLevelType w:val="hybridMultilevel"/>
    <w:tmpl w:val="B2A27C66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23B8AF2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453E"/>
    <w:multiLevelType w:val="hybridMultilevel"/>
    <w:tmpl w:val="3EDE1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C387D"/>
    <w:multiLevelType w:val="hybridMultilevel"/>
    <w:tmpl w:val="9A461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252A1"/>
    <w:multiLevelType w:val="hybridMultilevel"/>
    <w:tmpl w:val="6276DC6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517250E8"/>
    <w:multiLevelType w:val="hybridMultilevel"/>
    <w:tmpl w:val="27147B54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A6"/>
    <w:rsid w:val="000D37FB"/>
    <w:rsid w:val="002E60A0"/>
    <w:rsid w:val="003B2D4F"/>
    <w:rsid w:val="004379C6"/>
    <w:rsid w:val="005579C3"/>
    <w:rsid w:val="00583D8D"/>
    <w:rsid w:val="005D38B8"/>
    <w:rsid w:val="0067324B"/>
    <w:rsid w:val="006D24A6"/>
    <w:rsid w:val="007C3C6E"/>
    <w:rsid w:val="00A054F8"/>
    <w:rsid w:val="00B2245A"/>
    <w:rsid w:val="00DB4DDD"/>
    <w:rsid w:val="00E0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110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65192"/>
    <w:pPr>
      <w:widowControl w:val="0"/>
      <w:suppressAutoHyphens/>
      <w:spacing w:line="240" w:lineRule="auto"/>
      <w:textAlignment w:val="baseline"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customStyle="1" w:styleId="CabealhoChar">
    <w:name w:val="Cabeçalho Char"/>
    <w:basedOn w:val="DefaultParagraphFont"/>
    <w:link w:val="Cabealho"/>
    <w:uiPriority w:val="99"/>
    <w:semiHidden/>
    <w:rsid w:val="00795E71"/>
  </w:style>
  <w:style w:type="character" w:customStyle="1" w:styleId="RodapChar">
    <w:name w:val="Rodapé Char"/>
    <w:basedOn w:val="DefaultParagraphFont"/>
    <w:link w:val="Rodap"/>
    <w:uiPriority w:val="99"/>
    <w:semiHidden/>
    <w:rsid w:val="00795E7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7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paragraph" w:customStyle="1" w:styleId="Ttulo">
    <w:name w:val="Título"/>
    <w:basedOn w:val="Normal1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1"/>
    <w:pPr>
      <w:spacing w:after="140" w:line="288" w:lineRule="auto"/>
    </w:pPr>
  </w:style>
  <w:style w:type="paragraph" w:customStyle="1" w:styleId="Lista">
    <w:name w:val="Lista"/>
    <w:basedOn w:val="Corpodotexto"/>
    <w:rPr>
      <w:rFonts w:cs="FreeSans"/>
    </w:rPr>
  </w:style>
  <w:style w:type="paragraph" w:customStyle="1" w:styleId="Legenda">
    <w:name w:val="Legenda"/>
    <w:basedOn w:val="Normal1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3A7816"/>
    <w:pPr>
      <w:suppressAutoHyphens/>
      <w:spacing w:line="240" w:lineRule="auto"/>
    </w:pPr>
    <w:rPr>
      <w:color w:val="00000A"/>
    </w:rPr>
  </w:style>
  <w:style w:type="paragraph" w:customStyle="1" w:styleId="Cabealho">
    <w:name w:val="Cabeçalho"/>
    <w:basedOn w:val="Normal1"/>
    <w:link w:val="CabealhoChar"/>
    <w:uiPriority w:val="99"/>
    <w:semiHidden/>
    <w:unhideWhenUsed/>
    <w:rsid w:val="00795E71"/>
    <w:pPr>
      <w:tabs>
        <w:tab w:val="center" w:pos="4252"/>
        <w:tab w:val="right" w:pos="8504"/>
      </w:tabs>
    </w:pPr>
  </w:style>
  <w:style w:type="paragraph" w:customStyle="1" w:styleId="Rodap">
    <w:name w:val="Rodapé"/>
    <w:basedOn w:val="Normal1"/>
    <w:link w:val="RodapChar"/>
    <w:uiPriority w:val="99"/>
    <w:semiHidden/>
    <w:unhideWhenUsed/>
    <w:rsid w:val="00795E71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1"/>
    <w:link w:val="BalloonTextChar"/>
    <w:uiPriority w:val="99"/>
    <w:semiHidden/>
    <w:unhideWhenUsed/>
    <w:rsid w:val="00795E71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1"/>
  </w:style>
  <w:style w:type="paragraph" w:customStyle="1" w:styleId="Ttulodetabela">
    <w:name w:val="Título de tabela"/>
    <w:basedOn w:val="Contedodatabela"/>
  </w:style>
  <w:style w:type="table" w:styleId="TableGrid">
    <w:name w:val="Table Grid"/>
    <w:basedOn w:val="TableNormal"/>
    <w:uiPriority w:val="59"/>
    <w:rsid w:val="003A78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4F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65192"/>
    <w:pPr>
      <w:widowControl w:val="0"/>
      <w:suppressAutoHyphens/>
      <w:spacing w:line="240" w:lineRule="auto"/>
      <w:textAlignment w:val="baseline"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customStyle="1" w:styleId="CabealhoChar">
    <w:name w:val="Cabeçalho Char"/>
    <w:basedOn w:val="DefaultParagraphFont"/>
    <w:link w:val="Cabealho"/>
    <w:uiPriority w:val="99"/>
    <w:semiHidden/>
    <w:rsid w:val="00795E71"/>
  </w:style>
  <w:style w:type="character" w:customStyle="1" w:styleId="RodapChar">
    <w:name w:val="Rodapé Char"/>
    <w:basedOn w:val="DefaultParagraphFont"/>
    <w:link w:val="Rodap"/>
    <w:uiPriority w:val="99"/>
    <w:semiHidden/>
    <w:rsid w:val="00795E7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7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paragraph" w:customStyle="1" w:styleId="Ttulo">
    <w:name w:val="Título"/>
    <w:basedOn w:val="Normal1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1"/>
    <w:pPr>
      <w:spacing w:after="140" w:line="288" w:lineRule="auto"/>
    </w:pPr>
  </w:style>
  <w:style w:type="paragraph" w:customStyle="1" w:styleId="Lista">
    <w:name w:val="Lista"/>
    <w:basedOn w:val="Corpodotexto"/>
    <w:rPr>
      <w:rFonts w:cs="FreeSans"/>
    </w:rPr>
  </w:style>
  <w:style w:type="paragraph" w:customStyle="1" w:styleId="Legenda">
    <w:name w:val="Legenda"/>
    <w:basedOn w:val="Normal1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1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3A7816"/>
    <w:pPr>
      <w:suppressAutoHyphens/>
      <w:spacing w:line="240" w:lineRule="auto"/>
    </w:pPr>
    <w:rPr>
      <w:color w:val="00000A"/>
    </w:rPr>
  </w:style>
  <w:style w:type="paragraph" w:customStyle="1" w:styleId="Cabealho">
    <w:name w:val="Cabeçalho"/>
    <w:basedOn w:val="Normal1"/>
    <w:link w:val="CabealhoChar"/>
    <w:uiPriority w:val="99"/>
    <w:semiHidden/>
    <w:unhideWhenUsed/>
    <w:rsid w:val="00795E71"/>
    <w:pPr>
      <w:tabs>
        <w:tab w:val="center" w:pos="4252"/>
        <w:tab w:val="right" w:pos="8504"/>
      </w:tabs>
    </w:pPr>
  </w:style>
  <w:style w:type="paragraph" w:customStyle="1" w:styleId="Rodap">
    <w:name w:val="Rodapé"/>
    <w:basedOn w:val="Normal1"/>
    <w:link w:val="RodapChar"/>
    <w:uiPriority w:val="99"/>
    <w:semiHidden/>
    <w:unhideWhenUsed/>
    <w:rsid w:val="00795E71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1"/>
    <w:link w:val="BalloonTextChar"/>
    <w:uiPriority w:val="99"/>
    <w:semiHidden/>
    <w:unhideWhenUsed/>
    <w:rsid w:val="00795E71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1"/>
  </w:style>
  <w:style w:type="paragraph" w:customStyle="1" w:styleId="Ttulodetabela">
    <w:name w:val="Título de tabela"/>
    <w:basedOn w:val="Contedodatabela"/>
  </w:style>
  <w:style w:type="table" w:styleId="TableGrid">
    <w:name w:val="Table Grid"/>
    <w:basedOn w:val="TableNormal"/>
    <w:uiPriority w:val="59"/>
    <w:rsid w:val="003A78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4F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847</Words>
  <Characters>4830</Characters>
  <Application>Microsoft Macintosh Word</Application>
  <DocSecurity>0</DocSecurity>
  <Lines>40</Lines>
  <Paragraphs>11</Paragraphs>
  <ScaleCrop>false</ScaleCrop>
  <Company>Universidade Federal de Goiás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Pegasus</dc:creator>
  <cp:lastModifiedBy>UFG MediaLab</cp:lastModifiedBy>
  <cp:revision>9</cp:revision>
  <cp:lastPrinted>2014-08-04T11:23:00Z</cp:lastPrinted>
  <dcterms:created xsi:type="dcterms:W3CDTF">2017-02-14T12:43:00Z</dcterms:created>
  <dcterms:modified xsi:type="dcterms:W3CDTF">2017-03-11T15:00:00Z</dcterms:modified>
  <dc:language>pt-BR</dc:language>
</cp:coreProperties>
</file>